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40" w:rsidRDefault="00504940" w:rsidP="00707C25">
      <w:pPr>
        <w:rPr>
          <w:b/>
          <w:sz w:val="28"/>
          <w:szCs w:val="28"/>
        </w:rPr>
      </w:pPr>
      <w:bookmarkStart w:id="0" w:name="_GoBack"/>
      <w:bookmarkEnd w:id="0"/>
    </w:p>
    <w:p w:rsidR="00707C25" w:rsidRDefault="00707C25" w:rsidP="009B745A">
      <w:pPr>
        <w:rPr>
          <w:b/>
          <w:sz w:val="28"/>
          <w:szCs w:val="28"/>
        </w:rPr>
      </w:pPr>
    </w:p>
    <w:p w:rsidR="009B745A" w:rsidRDefault="009B745A" w:rsidP="009B745A">
      <w:pPr>
        <w:rPr>
          <w:b/>
          <w:sz w:val="28"/>
          <w:szCs w:val="28"/>
        </w:rPr>
      </w:pPr>
    </w:p>
    <w:p w:rsidR="009B745A" w:rsidRDefault="009B745A" w:rsidP="009B745A">
      <w:pPr>
        <w:rPr>
          <w:b/>
          <w:sz w:val="28"/>
          <w:szCs w:val="28"/>
        </w:rPr>
      </w:pPr>
    </w:p>
    <w:p w:rsidR="009B745A" w:rsidRDefault="009B745A" w:rsidP="009B745A">
      <w:pPr>
        <w:rPr>
          <w:b/>
          <w:sz w:val="28"/>
          <w:szCs w:val="28"/>
        </w:rPr>
      </w:pPr>
    </w:p>
    <w:p w:rsidR="00504940" w:rsidRDefault="00504940" w:rsidP="00504940">
      <w:pPr>
        <w:rPr>
          <w:rFonts w:ascii="Times New Roman" w:hAnsi="Times New Roman" w:cs="Times New Roman"/>
          <w:b/>
          <w:sz w:val="28"/>
          <w:szCs w:val="28"/>
        </w:rPr>
      </w:pPr>
      <w:r w:rsidRPr="002C51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gramStart"/>
      <w:r w:rsidRPr="002C518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C518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B745A" w:rsidRPr="009B745A" w:rsidRDefault="009B745A" w:rsidP="00504940">
      <w:pPr>
        <w:rPr>
          <w:rFonts w:ascii="Times New Roman" w:hAnsi="Times New Roman" w:cs="Times New Roman"/>
          <w:b/>
          <w:sz w:val="28"/>
          <w:szCs w:val="28"/>
        </w:rPr>
      </w:pPr>
    </w:p>
    <w:p w:rsidR="00FC4BD3" w:rsidRPr="00504940" w:rsidRDefault="0046096A" w:rsidP="00FC4BD3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     » _________ 2018</w:t>
      </w:r>
      <w:r w:rsidR="00FC4B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4940" w:rsidRPr="00504940">
        <w:rPr>
          <w:rFonts w:ascii="Times New Roman" w:hAnsi="Times New Roman" w:cs="Times New Roman"/>
          <w:sz w:val="28"/>
          <w:szCs w:val="28"/>
        </w:rPr>
        <w:t xml:space="preserve">  </w:t>
      </w:r>
      <w:r w:rsidR="00504940" w:rsidRPr="00504940">
        <w:rPr>
          <w:rFonts w:ascii="Times New Roman" w:hAnsi="Times New Roman" w:cs="Times New Roman"/>
          <w:sz w:val="28"/>
          <w:szCs w:val="28"/>
        </w:rPr>
        <w:tab/>
      </w:r>
      <w:r w:rsidR="00FC4BD3">
        <w:rPr>
          <w:rFonts w:ascii="Times New Roman" w:hAnsi="Times New Roman" w:cs="Times New Roman"/>
          <w:sz w:val="28"/>
          <w:szCs w:val="28"/>
        </w:rPr>
        <w:t xml:space="preserve">     </w:t>
      </w:r>
      <w:r w:rsidR="00504940" w:rsidRPr="00504940">
        <w:rPr>
          <w:rFonts w:ascii="Times New Roman" w:hAnsi="Times New Roman" w:cs="Times New Roman"/>
          <w:sz w:val="28"/>
          <w:szCs w:val="28"/>
        </w:rPr>
        <w:t>№</w:t>
      </w:r>
      <w:r w:rsidR="00FC4BD3">
        <w:rPr>
          <w:rFonts w:ascii="Times New Roman" w:hAnsi="Times New Roman" w:cs="Times New Roman"/>
          <w:sz w:val="28"/>
          <w:szCs w:val="28"/>
        </w:rPr>
        <w:t>_________</w:t>
      </w:r>
      <w:r w:rsidR="00504940" w:rsidRPr="00504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940" w:rsidRDefault="00504940" w:rsidP="009B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940">
        <w:rPr>
          <w:rFonts w:ascii="Times New Roman" w:hAnsi="Times New Roman" w:cs="Times New Roman"/>
          <w:sz w:val="28"/>
          <w:szCs w:val="28"/>
        </w:rPr>
        <w:t>г. Тверь</w:t>
      </w:r>
    </w:p>
    <w:p w:rsidR="009B745A" w:rsidRPr="00504940" w:rsidRDefault="009B745A" w:rsidP="009B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940" w:rsidRDefault="00504940" w:rsidP="009B7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D15">
        <w:rPr>
          <w:rFonts w:ascii="Times New Roman" w:hAnsi="Times New Roman" w:cs="Times New Roman"/>
          <w:b/>
          <w:sz w:val="28"/>
          <w:szCs w:val="28"/>
        </w:rPr>
        <w:t>О п</w:t>
      </w:r>
      <w:r w:rsidR="00016791" w:rsidRPr="00672D15">
        <w:rPr>
          <w:rFonts w:ascii="Times New Roman" w:hAnsi="Times New Roman" w:cs="Times New Roman"/>
          <w:b/>
          <w:sz w:val="28"/>
          <w:szCs w:val="28"/>
        </w:rPr>
        <w:t>р</w:t>
      </w:r>
      <w:r w:rsidR="00B25083">
        <w:rPr>
          <w:rFonts w:ascii="Times New Roman" w:hAnsi="Times New Roman" w:cs="Times New Roman"/>
          <w:b/>
          <w:sz w:val="28"/>
          <w:szCs w:val="28"/>
        </w:rPr>
        <w:t xml:space="preserve">изнании </w:t>
      </w:r>
      <w:proofErr w:type="gramStart"/>
      <w:r w:rsidR="00B25083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B25083">
        <w:rPr>
          <w:rFonts w:ascii="Times New Roman" w:hAnsi="Times New Roman" w:cs="Times New Roman"/>
          <w:b/>
          <w:sz w:val="28"/>
          <w:szCs w:val="28"/>
        </w:rPr>
        <w:t xml:space="preserve"> силу п</w:t>
      </w:r>
      <w:r w:rsidRPr="00672D15">
        <w:rPr>
          <w:rFonts w:ascii="Times New Roman" w:hAnsi="Times New Roman" w:cs="Times New Roman"/>
          <w:b/>
          <w:sz w:val="28"/>
          <w:szCs w:val="28"/>
        </w:rPr>
        <w:t xml:space="preserve">остановления администрации города Твери от 29.10.2013 </w:t>
      </w:r>
      <w:r w:rsidR="00016791" w:rsidRPr="00672D15">
        <w:rPr>
          <w:rFonts w:ascii="Times New Roman" w:hAnsi="Times New Roman" w:cs="Times New Roman"/>
          <w:b/>
          <w:sz w:val="28"/>
          <w:szCs w:val="28"/>
        </w:rPr>
        <w:t>№ 1332</w:t>
      </w:r>
      <w:r w:rsidR="00B25083">
        <w:rPr>
          <w:rFonts w:ascii="Times New Roman" w:hAnsi="Times New Roman" w:cs="Times New Roman"/>
          <w:b/>
          <w:sz w:val="28"/>
          <w:szCs w:val="28"/>
        </w:rPr>
        <w:t xml:space="preserve"> «Об утверждении схемы размещения рекламных конструкций (1-я очередь) и сборника рекламных и информационных конструкций города Твери»</w:t>
      </w:r>
    </w:p>
    <w:p w:rsidR="009B745A" w:rsidRPr="00672D15" w:rsidRDefault="009B745A" w:rsidP="009B7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0E" w:rsidRDefault="00016791" w:rsidP="009B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Тверской области от 29.12.2016 № 89-ЗО «О перераспределении отдельных полномочий между органами местн</w:t>
      </w:r>
      <w:r w:rsidR="00FC4BD3">
        <w:rPr>
          <w:rFonts w:ascii="Times New Roman" w:hAnsi="Times New Roman" w:cs="Times New Roman"/>
          <w:sz w:val="28"/>
          <w:szCs w:val="28"/>
        </w:rPr>
        <w:t>ого самоуправления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образований Тверской области и органами государст</w:t>
      </w:r>
      <w:r w:rsidR="00A5660E">
        <w:rPr>
          <w:rFonts w:ascii="Times New Roman" w:hAnsi="Times New Roman" w:cs="Times New Roman"/>
          <w:sz w:val="28"/>
          <w:szCs w:val="28"/>
        </w:rPr>
        <w:t>венной власти Тверской области», руководствуясь Уставом города Твери</w:t>
      </w:r>
      <w:r w:rsidR="00C006D8">
        <w:rPr>
          <w:rFonts w:ascii="Times New Roman" w:hAnsi="Times New Roman" w:cs="Times New Roman"/>
          <w:sz w:val="28"/>
          <w:szCs w:val="28"/>
        </w:rPr>
        <w:t>,</w:t>
      </w:r>
    </w:p>
    <w:p w:rsidR="00FC4BD3" w:rsidRDefault="00016791" w:rsidP="009B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940" w:rsidRDefault="0046096A" w:rsidP="00B250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016791">
        <w:rPr>
          <w:rFonts w:ascii="Times New Roman" w:hAnsi="Times New Roman" w:cs="Times New Roman"/>
          <w:sz w:val="28"/>
          <w:szCs w:val="28"/>
        </w:rPr>
        <w:t>:</w:t>
      </w:r>
    </w:p>
    <w:p w:rsidR="00B25083" w:rsidRDefault="00B25083" w:rsidP="00B250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25083" w:rsidRPr="009B745A" w:rsidRDefault="00FC4BD3" w:rsidP="009B745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46096A">
        <w:rPr>
          <w:rFonts w:ascii="Times New Roman" w:hAnsi="Times New Roman" w:cs="Times New Roman"/>
          <w:sz w:val="28"/>
          <w:szCs w:val="28"/>
        </w:rPr>
        <w:t>утратившим</w:t>
      </w:r>
      <w:r w:rsidR="00C006D8">
        <w:rPr>
          <w:rFonts w:ascii="Times New Roman" w:hAnsi="Times New Roman" w:cs="Times New Roman"/>
          <w:sz w:val="28"/>
          <w:szCs w:val="28"/>
        </w:rPr>
        <w:t>и</w:t>
      </w:r>
      <w:r w:rsidR="0046096A">
        <w:rPr>
          <w:rFonts w:ascii="Times New Roman" w:hAnsi="Times New Roman" w:cs="Times New Roman"/>
          <w:sz w:val="28"/>
          <w:szCs w:val="28"/>
        </w:rPr>
        <w:t xml:space="preserve"> силу</w:t>
      </w:r>
      <w:r w:rsidR="00B25083">
        <w:rPr>
          <w:rFonts w:ascii="Times New Roman" w:hAnsi="Times New Roman" w:cs="Times New Roman"/>
          <w:sz w:val="28"/>
          <w:szCs w:val="28"/>
        </w:rPr>
        <w:t>:</w:t>
      </w:r>
    </w:p>
    <w:p w:rsidR="00B25083" w:rsidRPr="00B25083" w:rsidRDefault="00B25083" w:rsidP="00707C2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083">
        <w:rPr>
          <w:rFonts w:ascii="Times New Roman" w:hAnsi="Times New Roman" w:cs="Times New Roman"/>
          <w:sz w:val="28"/>
          <w:szCs w:val="28"/>
        </w:rPr>
        <w:t>1.1</w:t>
      </w:r>
      <w:r w:rsidR="00707C25">
        <w:rPr>
          <w:rFonts w:ascii="Times New Roman" w:hAnsi="Times New Roman" w:cs="Times New Roman"/>
          <w:sz w:val="28"/>
          <w:szCs w:val="28"/>
        </w:rPr>
        <w:t>. П</w:t>
      </w:r>
      <w:r w:rsidR="00016791" w:rsidRPr="00B25083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29.10.2013 № 1332 «Об утверждении схемы размещения рекламных кон</w:t>
      </w:r>
      <w:r w:rsidR="00FC4BD3" w:rsidRPr="00B25083">
        <w:rPr>
          <w:rFonts w:ascii="Times New Roman" w:hAnsi="Times New Roman" w:cs="Times New Roman"/>
          <w:sz w:val="28"/>
          <w:szCs w:val="28"/>
        </w:rPr>
        <w:t>стру</w:t>
      </w:r>
      <w:r w:rsidR="00016791" w:rsidRPr="00B25083">
        <w:rPr>
          <w:rFonts w:ascii="Times New Roman" w:hAnsi="Times New Roman" w:cs="Times New Roman"/>
          <w:sz w:val="28"/>
          <w:szCs w:val="28"/>
        </w:rPr>
        <w:t>к</w:t>
      </w:r>
      <w:r w:rsidR="00FC4BD3" w:rsidRPr="00B25083">
        <w:rPr>
          <w:rFonts w:ascii="Times New Roman" w:hAnsi="Times New Roman" w:cs="Times New Roman"/>
          <w:sz w:val="28"/>
          <w:szCs w:val="28"/>
        </w:rPr>
        <w:t>ций (</w:t>
      </w:r>
      <w:r w:rsidR="00016791" w:rsidRPr="00B25083">
        <w:rPr>
          <w:rFonts w:ascii="Times New Roman" w:hAnsi="Times New Roman" w:cs="Times New Roman"/>
          <w:sz w:val="28"/>
          <w:szCs w:val="28"/>
        </w:rPr>
        <w:t>1-я очередь) и сборника типовых рекламных и информационных конструкций города Твери»</w:t>
      </w:r>
      <w:r w:rsidR="00FC4BD3" w:rsidRPr="00B25083">
        <w:rPr>
          <w:rFonts w:ascii="Times New Roman" w:hAnsi="Times New Roman" w:cs="Times New Roman"/>
          <w:sz w:val="28"/>
          <w:szCs w:val="28"/>
        </w:rPr>
        <w:t>.</w:t>
      </w:r>
    </w:p>
    <w:p w:rsidR="00B25083" w:rsidRPr="00707C25" w:rsidRDefault="00707C25" w:rsidP="00707C2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B25083" w:rsidRPr="00707C25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26.03.2014 № 352 «О внесении</w:t>
      </w:r>
      <w:r w:rsidRPr="00707C25">
        <w:rPr>
          <w:rFonts w:ascii="Times New Roman" w:hAnsi="Times New Roman" w:cs="Times New Roman"/>
          <w:sz w:val="28"/>
          <w:szCs w:val="28"/>
        </w:rPr>
        <w:t xml:space="preserve"> изменений в схему размещения рекламных конструкций (1-я очередь) на земельных участках независимо от форм собственности, а также на зданиях или ином недвижимом имуществе, находящихся в собственности  субъектов Российской Федерации или муниципальной собственности муниципального образования город Тверь, утвержденную</w:t>
      </w:r>
      <w:r w:rsidR="009B745A">
        <w:rPr>
          <w:rFonts w:ascii="Times New Roman" w:hAnsi="Times New Roman" w:cs="Times New Roman"/>
          <w:sz w:val="28"/>
          <w:szCs w:val="28"/>
        </w:rPr>
        <w:t xml:space="preserve"> </w:t>
      </w:r>
      <w:r w:rsidRPr="00707C2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9B745A">
        <w:rPr>
          <w:rFonts w:ascii="Times New Roman" w:hAnsi="Times New Roman" w:cs="Times New Roman"/>
          <w:sz w:val="28"/>
          <w:szCs w:val="28"/>
        </w:rPr>
        <w:t xml:space="preserve"> </w:t>
      </w:r>
      <w:r w:rsidRPr="00707C2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B745A">
        <w:rPr>
          <w:rFonts w:ascii="Times New Roman" w:hAnsi="Times New Roman" w:cs="Times New Roman"/>
          <w:sz w:val="28"/>
          <w:szCs w:val="28"/>
        </w:rPr>
        <w:t xml:space="preserve"> </w:t>
      </w:r>
      <w:r w:rsidRPr="00707C25">
        <w:rPr>
          <w:rFonts w:ascii="Times New Roman" w:hAnsi="Times New Roman" w:cs="Times New Roman"/>
          <w:sz w:val="28"/>
          <w:szCs w:val="28"/>
        </w:rPr>
        <w:t>Твери</w:t>
      </w:r>
      <w:r w:rsidR="009B745A">
        <w:rPr>
          <w:rFonts w:ascii="Times New Roman" w:hAnsi="Times New Roman" w:cs="Times New Roman"/>
          <w:sz w:val="28"/>
          <w:szCs w:val="28"/>
        </w:rPr>
        <w:t xml:space="preserve"> </w:t>
      </w:r>
      <w:r w:rsidRPr="00707C25">
        <w:rPr>
          <w:rFonts w:ascii="Times New Roman" w:hAnsi="Times New Roman" w:cs="Times New Roman"/>
          <w:sz w:val="28"/>
          <w:szCs w:val="28"/>
        </w:rPr>
        <w:t xml:space="preserve"> от 29.10.2013 № 1332».</w:t>
      </w:r>
      <w:r w:rsidR="00B25083" w:rsidRPr="00707C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3529A" w:rsidRPr="0003529A" w:rsidRDefault="0003529A" w:rsidP="000352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6096A" w:rsidRPr="0003529A">
        <w:rPr>
          <w:rFonts w:ascii="Times New Roman" w:hAnsi="Times New Roman" w:cs="Times New Roman"/>
          <w:sz w:val="28"/>
          <w:szCs w:val="28"/>
        </w:rPr>
        <w:t>Настоящее п</w:t>
      </w:r>
      <w:r w:rsidR="00FC4BD3" w:rsidRPr="0003529A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  <w:r w:rsidR="00FC4BD3" w:rsidRPr="00035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BD3" w:rsidRPr="0003529A" w:rsidRDefault="00FC4BD3" w:rsidP="00035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BD3" w:rsidRDefault="00FC4BD3" w:rsidP="000352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p w:rsidR="00FC4BD3" w:rsidRPr="00FC4BD3" w:rsidRDefault="00FC4BD3" w:rsidP="00B250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C4BD3"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FC4BD3">
        <w:rPr>
          <w:rFonts w:ascii="Times New Roman" w:hAnsi="Times New Roman" w:cs="Times New Roman"/>
          <w:sz w:val="28"/>
          <w:szCs w:val="28"/>
        </w:rPr>
        <w:t xml:space="preserve"> А.В. Огоньков</w:t>
      </w:r>
    </w:p>
    <w:p w:rsidR="00504940" w:rsidRDefault="00504940" w:rsidP="00FC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4940" w:rsidSect="009B74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E67"/>
    <w:multiLevelType w:val="multilevel"/>
    <w:tmpl w:val="67349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2E7465F3"/>
    <w:multiLevelType w:val="hybridMultilevel"/>
    <w:tmpl w:val="973C7D8A"/>
    <w:lvl w:ilvl="0" w:tplc="77EAD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526537"/>
    <w:multiLevelType w:val="multilevel"/>
    <w:tmpl w:val="51F818A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9F53E6A"/>
    <w:multiLevelType w:val="hybridMultilevel"/>
    <w:tmpl w:val="CFE4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94EF8"/>
    <w:multiLevelType w:val="multilevel"/>
    <w:tmpl w:val="B1D030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40"/>
    <w:rsid w:val="00016791"/>
    <w:rsid w:val="0003529A"/>
    <w:rsid w:val="000525E1"/>
    <w:rsid w:val="002A24B8"/>
    <w:rsid w:val="002C5186"/>
    <w:rsid w:val="00311F67"/>
    <w:rsid w:val="00387786"/>
    <w:rsid w:val="003E4867"/>
    <w:rsid w:val="0046096A"/>
    <w:rsid w:val="00504940"/>
    <w:rsid w:val="00672D15"/>
    <w:rsid w:val="00707C25"/>
    <w:rsid w:val="009B745A"/>
    <w:rsid w:val="009D63D1"/>
    <w:rsid w:val="009E77DE"/>
    <w:rsid w:val="00A5660E"/>
    <w:rsid w:val="00B25083"/>
    <w:rsid w:val="00C006D8"/>
    <w:rsid w:val="00C64239"/>
    <w:rsid w:val="00CA529E"/>
    <w:rsid w:val="00DA1A15"/>
    <w:rsid w:val="00F12937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С. Савицкий</dc:creator>
  <cp:lastModifiedBy>Ким Екатерина Игоревна</cp:lastModifiedBy>
  <cp:revision>2</cp:revision>
  <cp:lastPrinted>2018-10-11T13:36:00Z</cp:lastPrinted>
  <dcterms:created xsi:type="dcterms:W3CDTF">2018-10-23T14:45:00Z</dcterms:created>
  <dcterms:modified xsi:type="dcterms:W3CDTF">2018-10-23T14:45:00Z</dcterms:modified>
</cp:coreProperties>
</file>